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479ED" w14:textId="427772A3" w:rsidR="0045424E" w:rsidRPr="0045424E" w:rsidRDefault="0045424E" w:rsidP="0045424E">
      <w:pPr>
        <w:adjustRightInd w:val="0"/>
        <w:contextualSpacing/>
        <w:rPr>
          <w:sz w:val="22"/>
          <w:szCs w:val="22"/>
        </w:rPr>
      </w:pPr>
      <w:r w:rsidRPr="0045424E">
        <w:rPr>
          <w:sz w:val="22"/>
          <w:szCs w:val="22"/>
        </w:rPr>
        <w:t xml:space="preserve">Professor Jennifer </w:t>
      </w:r>
      <w:proofErr w:type="spellStart"/>
      <w:r w:rsidRPr="0045424E">
        <w:rPr>
          <w:sz w:val="22"/>
          <w:szCs w:val="22"/>
        </w:rPr>
        <w:t>Bajorek</w:t>
      </w:r>
      <w:proofErr w:type="spellEnd"/>
      <w:r w:rsidRPr="0045424E">
        <w:rPr>
          <w:sz w:val="22"/>
          <w:szCs w:val="22"/>
        </w:rPr>
        <w:tab/>
      </w:r>
      <w:r w:rsidRPr="0045424E">
        <w:rPr>
          <w:sz w:val="22"/>
          <w:szCs w:val="22"/>
        </w:rPr>
        <w:tab/>
      </w:r>
      <w:r w:rsidRPr="0045424E">
        <w:rPr>
          <w:sz w:val="22"/>
          <w:szCs w:val="22"/>
        </w:rPr>
        <w:tab/>
      </w:r>
      <w:r w:rsidRPr="0045424E">
        <w:rPr>
          <w:sz w:val="22"/>
          <w:szCs w:val="22"/>
        </w:rPr>
        <w:tab/>
      </w:r>
      <w:r w:rsidRPr="0045424E">
        <w:rPr>
          <w:sz w:val="22"/>
          <w:szCs w:val="22"/>
        </w:rPr>
        <w:tab/>
      </w:r>
      <w:r w:rsidRPr="0045424E">
        <w:rPr>
          <w:sz w:val="22"/>
          <w:szCs w:val="22"/>
        </w:rPr>
        <w:tab/>
      </w:r>
      <w:r w:rsidR="00762EC0">
        <w:rPr>
          <w:sz w:val="22"/>
          <w:szCs w:val="22"/>
        </w:rPr>
        <w:t>Resistance Literatures</w:t>
      </w:r>
    </w:p>
    <w:p w14:paraId="7AD63663" w14:textId="08EB4D66" w:rsidR="0045424E" w:rsidRPr="0045424E" w:rsidRDefault="00000000" w:rsidP="0045424E">
      <w:pPr>
        <w:adjustRightInd w:val="0"/>
        <w:contextualSpacing/>
        <w:rPr>
          <w:sz w:val="22"/>
          <w:szCs w:val="22"/>
        </w:rPr>
      </w:pPr>
      <w:hyperlink r:id="rId6" w:history="1">
        <w:r w:rsidR="0045424E" w:rsidRPr="0045424E">
          <w:rPr>
            <w:rStyle w:val="Hyperlink"/>
            <w:sz w:val="22"/>
            <w:szCs w:val="22"/>
          </w:rPr>
          <w:t>jbajorek@hampshire.edu</w:t>
        </w:r>
      </w:hyperlink>
      <w:r w:rsidR="0045424E" w:rsidRPr="0045424E">
        <w:rPr>
          <w:sz w:val="22"/>
          <w:szCs w:val="22"/>
        </w:rPr>
        <w:tab/>
      </w:r>
      <w:r w:rsidR="0045424E" w:rsidRPr="0045424E">
        <w:rPr>
          <w:sz w:val="22"/>
          <w:szCs w:val="22"/>
        </w:rPr>
        <w:tab/>
      </w:r>
      <w:r w:rsidR="0045424E" w:rsidRPr="0045424E">
        <w:rPr>
          <w:sz w:val="22"/>
          <w:szCs w:val="22"/>
        </w:rPr>
        <w:tab/>
      </w:r>
      <w:r w:rsidR="0045424E" w:rsidRPr="0045424E">
        <w:rPr>
          <w:sz w:val="22"/>
          <w:szCs w:val="22"/>
        </w:rPr>
        <w:tab/>
      </w:r>
      <w:r w:rsidR="0045424E" w:rsidRPr="0045424E">
        <w:rPr>
          <w:sz w:val="22"/>
          <w:szCs w:val="22"/>
        </w:rPr>
        <w:tab/>
      </w:r>
      <w:r w:rsidR="0045424E" w:rsidRPr="0045424E">
        <w:rPr>
          <w:sz w:val="22"/>
          <w:szCs w:val="22"/>
        </w:rPr>
        <w:tab/>
      </w:r>
      <w:r w:rsidR="00762EC0">
        <w:rPr>
          <w:sz w:val="22"/>
          <w:szCs w:val="22"/>
        </w:rPr>
        <w:t>Spring 2025</w:t>
      </w:r>
    </w:p>
    <w:p w14:paraId="6067DCE7" w14:textId="77777777" w:rsidR="0045424E" w:rsidRPr="0045424E" w:rsidRDefault="0045424E">
      <w:pPr>
        <w:rPr>
          <w:sz w:val="22"/>
          <w:szCs w:val="22"/>
        </w:rPr>
      </w:pPr>
    </w:p>
    <w:p w14:paraId="0B9276F1" w14:textId="77777777" w:rsidR="00924A63" w:rsidRPr="0045424E" w:rsidRDefault="006A060D">
      <w:pPr>
        <w:rPr>
          <w:sz w:val="22"/>
          <w:szCs w:val="22"/>
        </w:rPr>
      </w:pPr>
      <w:proofErr w:type="spellStart"/>
      <w:r w:rsidRPr="0045424E">
        <w:rPr>
          <w:sz w:val="22"/>
          <w:szCs w:val="22"/>
        </w:rPr>
        <w:t>Aimé</w:t>
      </w:r>
      <w:proofErr w:type="spellEnd"/>
      <w:r w:rsidRPr="0045424E">
        <w:rPr>
          <w:sz w:val="22"/>
          <w:szCs w:val="22"/>
        </w:rPr>
        <w:t xml:space="preserve"> </w:t>
      </w:r>
      <w:proofErr w:type="spellStart"/>
      <w:r w:rsidRPr="0045424E">
        <w:rPr>
          <w:sz w:val="22"/>
          <w:szCs w:val="22"/>
        </w:rPr>
        <w:t>Césaire</w:t>
      </w:r>
      <w:proofErr w:type="spellEnd"/>
      <w:r w:rsidRPr="0045424E">
        <w:rPr>
          <w:sz w:val="22"/>
          <w:szCs w:val="22"/>
        </w:rPr>
        <w:t xml:space="preserve">, </w:t>
      </w:r>
      <w:r w:rsidRPr="0045424E">
        <w:rPr>
          <w:i/>
          <w:sz w:val="22"/>
          <w:szCs w:val="22"/>
        </w:rPr>
        <w:t>Notebook of a Return to the Native Land</w:t>
      </w:r>
      <w:r w:rsidRPr="0045424E">
        <w:rPr>
          <w:sz w:val="22"/>
          <w:szCs w:val="22"/>
        </w:rPr>
        <w:t xml:space="preserve"> (1939 edition, trans. Arnold and Eshleman)</w:t>
      </w:r>
    </w:p>
    <w:p w14:paraId="0CE9BA0B" w14:textId="77777777" w:rsidR="006A060D" w:rsidRPr="0045424E" w:rsidRDefault="006A060D">
      <w:pPr>
        <w:rPr>
          <w:sz w:val="22"/>
          <w:szCs w:val="22"/>
        </w:rPr>
      </w:pPr>
    </w:p>
    <w:p w14:paraId="2FFC9DC9" w14:textId="4CE378F9" w:rsidR="00762EC0" w:rsidRDefault="006A060D" w:rsidP="00762EC0">
      <w:pPr>
        <w:jc w:val="center"/>
        <w:rPr>
          <w:b/>
          <w:sz w:val="22"/>
          <w:szCs w:val="22"/>
        </w:rPr>
      </w:pPr>
      <w:r w:rsidRPr="0045424E">
        <w:rPr>
          <w:b/>
          <w:sz w:val="22"/>
          <w:szCs w:val="22"/>
        </w:rPr>
        <w:t xml:space="preserve">Reading and </w:t>
      </w:r>
      <w:r w:rsidR="00762EC0">
        <w:rPr>
          <w:b/>
          <w:sz w:val="22"/>
          <w:szCs w:val="22"/>
        </w:rPr>
        <w:t>D</w:t>
      </w:r>
      <w:r w:rsidRPr="0045424E">
        <w:rPr>
          <w:b/>
          <w:sz w:val="22"/>
          <w:szCs w:val="22"/>
        </w:rPr>
        <w:t xml:space="preserve">iscussion </w:t>
      </w:r>
      <w:r w:rsidR="00762EC0">
        <w:rPr>
          <w:b/>
          <w:sz w:val="22"/>
          <w:szCs w:val="22"/>
        </w:rPr>
        <w:t>Q</w:t>
      </w:r>
      <w:r w:rsidRPr="0045424E">
        <w:rPr>
          <w:b/>
          <w:sz w:val="22"/>
          <w:szCs w:val="22"/>
        </w:rPr>
        <w:t>uestions</w:t>
      </w:r>
    </w:p>
    <w:p w14:paraId="7D92FE33" w14:textId="7B5CBE47" w:rsidR="006A060D" w:rsidRPr="00762EC0" w:rsidRDefault="00440A39" w:rsidP="00762EC0">
      <w:pPr>
        <w:jc w:val="center"/>
        <w:rPr>
          <w:bCs/>
          <w:sz w:val="22"/>
          <w:szCs w:val="22"/>
        </w:rPr>
      </w:pPr>
      <w:r w:rsidRPr="00762EC0">
        <w:rPr>
          <w:bCs/>
          <w:sz w:val="22"/>
          <w:szCs w:val="22"/>
        </w:rPr>
        <w:t>(</w:t>
      </w:r>
      <w:r w:rsidR="00762EC0" w:rsidRPr="00762EC0">
        <w:rPr>
          <w:bCs/>
          <w:sz w:val="22"/>
          <w:szCs w:val="22"/>
        </w:rPr>
        <w:t>to help you with your thinking/note-taking as you begin reading the poem</w:t>
      </w:r>
      <w:r w:rsidR="006A060D" w:rsidRPr="00762EC0">
        <w:rPr>
          <w:bCs/>
          <w:sz w:val="22"/>
          <w:szCs w:val="22"/>
        </w:rPr>
        <w:t>)</w:t>
      </w:r>
    </w:p>
    <w:p w14:paraId="3CAAB374" w14:textId="77777777" w:rsidR="00762EC0" w:rsidRDefault="00762EC0" w:rsidP="00762EC0">
      <w:pPr>
        <w:jc w:val="center"/>
        <w:rPr>
          <w:b/>
          <w:sz w:val="22"/>
          <w:szCs w:val="22"/>
        </w:rPr>
      </w:pPr>
    </w:p>
    <w:p w14:paraId="2E4759ED" w14:textId="28022BF0" w:rsidR="00762EC0" w:rsidRDefault="00762EC0" w:rsidP="00762EC0">
      <w:pPr>
        <w:rPr>
          <w:b/>
          <w:sz w:val="22"/>
          <w:szCs w:val="22"/>
        </w:rPr>
      </w:pPr>
      <w:r>
        <w:rPr>
          <w:b/>
          <w:sz w:val="22"/>
          <w:szCs w:val="22"/>
        </w:rPr>
        <w:t>CONTENT WARNING: Use of racial</w:t>
      </w:r>
      <w:r w:rsidR="006510AD">
        <w:rPr>
          <w:b/>
          <w:sz w:val="22"/>
          <w:szCs w:val="22"/>
        </w:rPr>
        <w:t xml:space="preserve"> slurs/</w:t>
      </w:r>
      <w:r>
        <w:rPr>
          <w:b/>
          <w:sz w:val="22"/>
          <w:szCs w:val="22"/>
        </w:rPr>
        <w:t>offensive language.</w:t>
      </w:r>
    </w:p>
    <w:p w14:paraId="27FABEE6" w14:textId="464928C9" w:rsidR="00762EC0" w:rsidRPr="0045424E" w:rsidRDefault="00762EC0" w:rsidP="00F855E3">
      <w:pPr>
        <w:ind w:firstLine="720"/>
        <w:rPr>
          <w:b/>
          <w:sz w:val="22"/>
          <w:szCs w:val="22"/>
        </w:rPr>
      </w:pPr>
      <w:r>
        <w:rPr>
          <w:b/>
          <w:sz w:val="22"/>
          <w:szCs w:val="22"/>
        </w:rPr>
        <w:t xml:space="preserve">The English translation of </w:t>
      </w:r>
      <w:proofErr w:type="spellStart"/>
      <w:r>
        <w:rPr>
          <w:b/>
          <w:sz w:val="22"/>
          <w:szCs w:val="22"/>
        </w:rPr>
        <w:t>Césaire’s</w:t>
      </w:r>
      <w:proofErr w:type="spellEnd"/>
      <w:r>
        <w:rPr>
          <w:b/>
          <w:sz w:val="22"/>
          <w:szCs w:val="22"/>
        </w:rPr>
        <w:t xml:space="preserve"> poem uses the “n-word” – about which we will have a conversation when we are all together in the classroom. I ask that all students abide by a single rule when we read texts with the “n-word”: I ask that you do NOT speak this word aloud in class. We may need to refer to this word or discuss how it is used in the text. But we will not </w:t>
      </w:r>
      <w:r w:rsidR="00F855E3">
        <w:rPr>
          <w:b/>
          <w:sz w:val="22"/>
          <w:szCs w:val="22"/>
        </w:rPr>
        <w:t xml:space="preserve">_ever_ </w:t>
      </w:r>
      <w:r>
        <w:rPr>
          <w:b/>
          <w:sz w:val="22"/>
          <w:szCs w:val="22"/>
        </w:rPr>
        <w:t>speak it aloud.</w:t>
      </w:r>
      <w:r w:rsidR="00F855E3">
        <w:rPr>
          <w:b/>
          <w:sz w:val="22"/>
          <w:szCs w:val="22"/>
        </w:rPr>
        <w:t xml:space="preserve"> This rule holds for students from all racial backgrounds and identities.</w:t>
      </w:r>
    </w:p>
    <w:p w14:paraId="0B2EF24D" w14:textId="77777777" w:rsidR="006A060D" w:rsidRDefault="006A060D">
      <w:pPr>
        <w:rPr>
          <w:sz w:val="22"/>
          <w:szCs w:val="22"/>
        </w:rPr>
      </w:pPr>
    </w:p>
    <w:p w14:paraId="0C68C12D" w14:textId="5BBD3CD5" w:rsidR="00F855E3" w:rsidRDefault="00F855E3">
      <w:pPr>
        <w:rPr>
          <w:i/>
          <w:iCs/>
          <w:sz w:val="22"/>
          <w:szCs w:val="22"/>
        </w:rPr>
      </w:pPr>
      <w:r w:rsidRPr="00F855E3">
        <w:rPr>
          <w:i/>
          <w:iCs/>
          <w:sz w:val="22"/>
          <w:szCs w:val="22"/>
        </w:rPr>
        <w:t>Questions through p. 55:</w:t>
      </w:r>
    </w:p>
    <w:p w14:paraId="02963883" w14:textId="77777777" w:rsidR="00DF16A9" w:rsidRPr="00F855E3" w:rsidRDefault="00DF16A9">
      <w:pPr>
        <w:rPr>
          <w:i/>
          <w:iCs/>
          <w:sz w:val="22"/>
          <w:szCs w:val="22"/>
        </w:rPr>
      </w:pPr>
    </w:p>
    <w:p w14:paraId="7DD3D9A3" w14:textId="77777777" w:rsidR="00762EC0" w:rsidRDefault="006A060D">
      <w:pPr>
        <w:rPr>
          <w:sz w:val="22"/>
          <w:szCs w:val="22"/>
        </w:rPr>
      </w:pPr>
      <w:r w:rsidRPr="0045424E">
        <w:rPr>
          <w:sz w:val="22"/>
          <w:szCs w:val="22"/>
        </w:rPr>
        <w:t xml:space="preserve">1. </w:t>
      </w:r>
      <w:r w:rsidRPr="00762EC0">
        <w:rPr>
          <w:b/>
          <w:bCs/>
          <w:sz w:val="22"/>
          <w:szCs w:val="22"/>
        </w:rPr>
        <w:t>Repetition</w:t>
      </w:r>
      <w:r w:rsidRPr="0045424E">
        <w:rPr>
          <w:sz w:val="22"/>
          <w:szCs w:val="22"/>
        </w:rPr>
        <w:t xml:space="preserve"> is an important element in the poem, and it becomes very clear in the first several paragraphs </w:t>
      </w:r>
      <w:r w:rsidR="00762EC0">
        <w:rPr>
          <w:sz w:val="22"/>
          <w:szCs w:val="22"/>
        </w:rPr>
        <w:t xml:space="preserve">(really, the first several pages) </w:t>
      </w:r>
      <w:r w:rsidRPr="0045424E">
        <w:rPr>
          <w:sz w:val="22"/>
          <w:szCs w:val="22"/>
        </w:rPr>
        <w:t>that patterned repetitions, particularly of the incipit (ope</w:t>
      </w:r>
      <w:r w:rsidR="00440A39">
        <w:rPr>
          <w:sz w:val="22"/>
          <w:szCs w:val="22"/>
        </w:rPr>
        <w:t>ning line), structure the poem</w:t>
      </w:r>
      <w:r w:rsidRPr="0045424E">
        <w:rPr>
          <w:sz w:val="22"/>
          <w:szCs w:val="22"/>
        </w:rPr>
        <w:t xml:space="preserve">. </w:t>
      </w:r>
      <w:r w:rsidR="00762EC0">
        <w:rPr>
          <w:sz w:val="22"/>
          <w:szCs w:val="22"/>
        </w:rPr>
        <w:t>“At the end of the wee hours…” (</w:t>
      </w:r>
      <w:r w:rsidR="00762EC0" w:rsidRPr="00762EC0">
        <w:rPr>
          <w:i/>
          <w:iCs/>
          <w:sz w:val="22"/>
          <w:szCs w:val="22"/>
        </w:rPr>
        <w:t>Au bout du petit matin…</w:t>
      </w:r>
      <w:r w:rsidR="00762EC0">
        <w:rPr>
          <w:sz w:val="22"/>
          <w:szCs w:val="22"/>
        </w:rPr>
        <w:t>)</w:t>
      </w:r>
    </w:p>
    <w:p w14:paraId="2EF63848" w14:textId="77777777" w:rsidR="00762EC0" w:rsidRDefault="00762EC0">
      <w:pPr>
        <w:rPr>
          <w:sz w:val="22"/>
          <w:szCs w:val="22"/>
        </w:rPr>
      </w:pPr>
    </w:p>
    <w:p w14:paraId="23122C8C" w14:textId="5A8B5985" w:rsidR="006A060D" w:rsidRPr="0045424E" w:rsidRDefault="006A060D">
      <w:pPr>
        <w:rPr>
          <w:sz w:val="22"/>
          <w:szCs w:val="22"/>
        </w:rPr>
      </w:pPr>
      <w:r w:rsidRPr="0045424E">
        <w:rPr>
          <w:sz w:val="22"/>
          <w:szCs w:val="22"/>
        </w:rPr>
        <w:t>What quality</w:t>
      </w:r>
      <w:r w:rsidR="00762EC0">
        <w:rPr>
          <w:sz w:val="22"/>
          <w:szCs w:val="22"/>
        </w:rPr>
        <w:t xml:space="preserve"> or qualities</w:t>
      </w:r>
      <w:r w:rsidRPr="0045424E">
        <w:rPr>
          <w:sz w:val="22"/>
          <w:szCs w:val="22"/>
        </w:rPr>
        <w:t xml:space="preserve"> do these patterned repetitions lend to the poem?</w:t>
      </w:r>
    </w:p>
    <w:p w14:paraId="3EB68DBB" w14:textId="77777777" w:rsidR="006A060D" w:rsidRPr="0045424E" w:rsidRDefault="006A060D">
      <w:pPr>
        <w:rPr>
          <w:sz w:val="22"/>
          <w:szCs w:val="22"/>
        </w:rPr>
      </w:pPr>
    </w:p>
    <w:p w14:paraId="7C6826A2" w14:textId="1709A702" w:rsidR="006A060D" w:rsidRPr="0045424E" w:rsidRDefault="006A060D">
      <w:pPr>
        <w:rPr>
          <w:sz w:val="22"/>
          <w:szCs w:val="22"/>
        </w:rPr>
      </w:pPr>
      <w:r w:rsidRPr="0045424E">
        <w:rPr>
          <w:sz w:val="22"/>
          <w:szCs w:val="22"/>
        </w:rPr>
        <w:t xml:space="preserve">Do </w:t>
      </w:r>
      <w:r w:rsidR="00762EC0">
        <w:rPr>
          <w:sz w:val="22"/>
          <w:szCs w:val="22"/>
        </w:rPr>
        <w:t>these repetitions</w:t>
      </w:r>
      <w:r w:rsidRPr="0045424E">
        <w:rPr>
          <w:sz w:val="22"/>
          <w:szCs w:val="22"/>
        </w:rPr>
        <w:t xml:space="preserve"> work to foreground sameness or difference?</w:t>
      </w:r>
      <w:r w:rsidR="00440A39">
        <w:rPr>
          <w:sz w:val="22"/>
          <w:szCs w:val="22"/>
        </w:rPr>
        <w:t xml:space="preserve"> Do they contribute to a sense of development?</w:t>
      </w:r>
    </w:p>
    <w:p w14:paraId="6876B42E" w14:textId="77777777" w:rsidR="006A060D" w:rsidRPr="0045424E" w:rsidRDefault="006A060D">
      <w:pPr>
        <w:rPr>
          <w:sz w:val="22"/>
          <w:szCs w:val="22"/>
        </w:rPr>
      </w:pPr>
    </w:p>
    <w:p w14:paraId="7C6EB5B1" w14:textId="77777777" w:rsidR="00762EC0" w:rsidRDefault="006A060D">
      <w:pPr>
        <w:rPr>
          <w:sz w:val="22"/>
          <w:szCs w:val="22"/>
        </w:rPr>
      </w:pPr>
      <w:r w:rsidRPr="0045424E">
        <w:rPr>
          <w:sz w:val="22"/>
          <w:szCs w:val="22"/>
        </w:rPr>
        <w:t xml:space="preserve">2. </w:t>
      </w:r>
      <w:r w:rsidR="00762EC0">
        <w:rPr>
          <w:sz w:val="22"/>
          <w:szCs w:val="22"/>
        </w:rPr>
        <w:t>Toward the bottom of the first page (p. 35 in the English translation)</w:t>
      </w:r>
      <w:r w:rsidRPr="0045424E">
        <w:rPr>
          <w:sz w:val="22"/>
          <w:szCs w:val="22"/>
        </w:rPr>
        <w:t xml:space="preserve">, we are introduced to the image of </w:t>
      </w:r>
      <w:r w:rsidRPr="00762EC0">
        <w:rPr>
          <w:b/>
          <w:bCs/>
          <w:sz w:val="22"/>
          <w:szCs w:val="22"/>
        </w:rPr>
        <w:t>a throng “detoured”</w:t>
      </w:r>
      <w:r w:rsidRPr="0045424E">
        <w:rPr>
          <w:sz w:val="22"/>
          <w:szCs w:val="22"/>
        </w:rPr>
        <w:t xml:space="preserve"> from a list of different things (starting with “detoured from its </w:t>
      </w:r>
      <w:r w:rsidR="00440A39">
        <w:rPr>
          <w:sz w:val="22"/>
          <w:szCs w:val="22"/>
        </w:rPr>
        <w:t xml:space="preserve">true </w:t>
      </w:r>
      <w:r w:rsidRPr="0045424E">
        <w:rPr>
          <w:sz w:val="22"/>
          <w:szCs w:val="22"/>
        </w:rPr>
        <w:t>cry”</w:t>
      </w:r>
      <w:r w:rsidR="00762EC0">
        <w:rPr>
          <w:sz w:val="22"/>
          <w:szCs w:val="22"/>
        </w:rPr>
        <w:t xml:space="preserve"> [</w:t>
      </w:r>
      <w:r w:rsidR="00762EC0" w:rsidRPr="00762EC0">
        <w:rPr>
          <w:i/>
          <w:iCs/>
          <w:sz w:val="22"/>
          <w:szCs w:val="22"/>
        </w:rPr>
        <w:t xml:space="preserve">à </w:t>
      </w:r>
      <w:proofErr w:type="spellStart"/>
      <w:r w:rsidR="00762EC0" w:rsidRPr="00762EC0">
        <w:rPr>
          <w:i/>
          <w:iCs/>
          <w:sz w:val="22"/>
          <w:szCs w:val="22"/>
        </w:rPr>
        <w:t>côté</w:t>
      </w:r>
      <w:proofErr w:type="spellEnd"/>
      <w:r w:rsidR="00762EC0" w:rsidRPr="00762EC0">
        <w:rPr>
          <w:i/>
          <w:iCs/>
          <w:sz w:val="22"/>
          <w:szCs w:val="22"/>
        </w:rPr>
        <w:t xml:space="preserve"> de son cri de </w:t>
      </w:r>
      <w:proofErr w:type="spellStart"/>
      <w:r w:rsidR="00762EC0" w:rsidRPr="00762EC0">
        <w:rPr>
          <w:i/>
          <w:iCs/>
          <w:sz w:val="22"/>
          <w:szCs w:val="22"/>
        </w:rPr>
        <w:t>faim</w:t>
      </w:r>
      <w:proofErr w:type="spellEnd"/>
      <w:r w:rsidR="00762EC0">
        <w:rPr>
          <w:sz w:val="22"/>
          <w:szCs w:val="22"/>
        </w:rPr>
        <w:t>]</w:t>
      </w:r>
      <w:r w:rsidRPr="0045424E">
        <w:rPr>
          <w:sz w:val="22"/>
          <w:szCs w:val="22"/>
        </w:rPr>
        <w:t>).</w:t>
      </w:r>
    </w:p>
    <w:p w14:paraId="4F297A67" w14:textId="77777777" w:rsidR="00762EC0" w:rsidRDefault="00762EC0">
      <w:pPr>
        <w:rPr>
          <w:sz w:val="22"/>
          <w:szCs w:val="22"/>
        </w:rPr>
      </w:pPr>
    </w:p>
    <w:p w14:paraId="2CEB3CDA" w14:textId="171AB0D0" w:rsidR="006A060D" w:rsidRPr="0045424E" w:rsidRDefault="00762EC0">
      <w:pPr>
        <w:rPr>
          <w:sz w:val="22"/>
          <w:szCs w:val="22"/>
        </w:rPr>
      </w:pPr>
      <w:r>
        <w:rPr>
          <w:sz w:val="22"/>
          <w:szCs w:val="22"/>
        </w:rPr>
        <w:t>Describe in</w:t>
      </w:r>
      <w:r w:rsidR="006A060D" w:rsidRPr="0045424E">
        <w:rPr>
          <w:sz w:val="22"/>
          <w:szCs w:val="22"/>
        </w:rPr>
        <w:t xml:space="preserve"> your own words the impression of this throng that </w:t>
      </w:r>
      <w:r>
        <w:rPr>
          <w:sz w:val="22"/>
          <w:szCs w:val="22"/>
        </w:rPr>
        <w:t xml:space="preserve">is created for you by </w:t>
      </w:r>
      <w:r w:rsidR="00B53489">
        <w:rPr>
          <w:sz w:val="22"/>
          <w:szCs w:val="22"/>
        </w:rPr>
        <w:t>the poem</w:t>
      </w:r>
      <w:r w:rsidR="006A060D" w:rsidRPr="0045424E">
        <w:rPr>
          <w:sz w:val="22"/>
          <w:szCs w:val="22"/>
        </w:rPr>
        <w:t>.</w:t>
      </w:r>
      <w:r>
        <w:rPr>
          <w:sz w:val="22"/>
          <w:szCs w:val="22"/>
        </w:rPr>
        <w:t xml:space="preserve"> Be as detailed and specific as you can in describing this impression</w:t>
      </w:r>
      <w:r w:rsidR="00B53489">
        <w:rPr>
          <w:sz w:val="22"/>
          <w:szCs w:val="22"/>
        </w:rPr>
        <w:t xml:space="preserve"> and the poem’s language</w:t>
      </w:r>
      <w:r>
        <w:rPr>
          <w:sz w:val="22"/>
          <w:szCs w:val="22"/>
        </w:rPr>
        <w:t>.</w:t>
      </w:r>
    </w:p>
    <w:p w14:paraId="6DB2F633" w14:textId="77777777" w:rsidR="006A060D" w:rsidRPr="0045424E" w:rsidRDefault="006A060D">
      <w:pPr>
        <w:rPr>
          <w:sz w:val="22"/>
          <w:szCs w:val="22"/>
        </w:rPr>
      </w:pPr>
    </w:p>
    <w:p w14:paraId="059C0787" w14:textId="6110F9B7" w:rsidR="006A060D" w:rsidRPr="0045424E" w:rsidRDefault="006A060D">
      <w:pPr>
        <w:rPr>
          <w:sz w:val="22"/>
          <w:szCs w:val="22"/>
        </w:rPr>
      </w:pPr>
      <w:r w:rsidRPr="0045424E">
        <w:rPr>
          <w:sz w:val="22"/>
          <w:szCs w:val="22"/>
        </w:rPr>
        <w:t xml:space="preserve">How do you make sense of </w:t>
      </w:r>
      <w:r w:rsidR="00DF16A9">
        <w:rPr>
          <w:sz w:val="22"/>
          <w:szCs w:val="22"/>
        </w:rPr>
        <w:t>the narrator’s</w:t>
      </w:r>
      <w:r w:rsidRPr="0045424E">
        <w:rPr>
          <w:sz w:val="22"/>
          <w:szCs w:val="22"/>
        </w:rPr>
        <w:t xml:space="preserve"> </w:t>
      </w:r>
      <w:r w:rsidR="00762EC0">
        <w:rPr>
          <w:sz w:val="22"/>
          <w:szCs w:val="22"/>
        </w:rPr>
        <w:t xml:space="preserve">(or the poem’s) </w:t>
      </w:r>
      <w:r w:rsidRPr="0045424E">
        <w:rPr>
          <w:sz w:val="22"/>
          <w:szCs w:val="22"/>
        </w:rPr>
        <w:t>claim that the throng is both chattering and mute?</w:t>
      </w:r>
    </w:p>
    <w:p w14:paraId="2D791993" w14:textId="77777777" w:rsidR="006A060D" w:rsidRPr="0045424E" w:rsidRDefault="006A060D">
      <w:pPr>
        <w:rPr>
          <w:sz w:val="22"/>
          <w:szCs w:val="22"/>
        </w:rPr>
      </w:pPr>
    </w:p>
    <w:p w14:paraId="19D6D81F" w14:textId="2E51383C" w:rsidR="006A060D" w:rsidRPr="0045424E" w:rsidRDefault="006A060D">
      <w:pPr>
        <w:rPr>
          <w:sz w:val="22"/>
          <w:szCs w:val="22"/>
        </w:rPr>
      </w:pPr>
      <w:r w:rsidRPr="0045424E">
        <w:rPr>
          <w:sz w:val="22"/>
          <w:szCs w:val="22"/>
        </w:rPr>
        <w:t xml:space="preserve">3. What ideas about education—or at least </w:t>
      </w:r>
      <w:r w:rsidRPr="00F855E3">
        <w:rPr>
          <w:b/>
          <w:bCs/>
          <w:sz w:val="22"/>
          <w:szCs w:val="22"/>
        </w:rPr>
        <w:t>formal education</w:t>
      </w:r>
      <w:r w:rsidRPr="0045424E">
        <w:rPr>
          <w:sz w:val="22"/>
          <w:szCs w:val="22"/>
        </w:rPr>
        <w:t xml:space="preserve">—do you take from the words and images </w:t>
      </w:r>
      <w:r w:rsidR="00762EC0">
        <w:rPr>
          <w:sz w:val="22"/>
          <w:szCs w:val="22"/>
        </w:rPr>
        <w:t>used to describe the “teacher in his classroom” (about 2/3 of the way down on p. 37)</w:t>
      </w:r>
      <w:r w:rsidRPr="0045424E">
        <w:rPr>
          <w:sz w:val="22"/>
          <w:szCs w:val="22"/>
        </w:rPr>
        <w:t>?</w:t>
      </w:r>
    </w:p>
    <w:p w14:paraId="17176182" w14:textId="77777777" w:rsidR="006A060D" w:rsidRPr="0045424E" w:rsidRDefault="006A060D">
      <w:pPr>
        <w:rPr>
          <w:sz w:val="22"/>
          <w:szCs w:val="22"/>
        </w:rPr>
      </w:pPr>
    </w:p>
    <w:p w14:paraId="57B5C3F7" w14:textId="74B9DE12" w:rsidR="00762EC0" w:rsidRDefault="006A060D">
      <w:pPr>
        <w:rPr>
          <w:sz w:val="22"/>
          <w:szCs w:val="22"/>
        </w:rPr>
      </w:pPr>
      <w:r w:rsidRPr="0045424E">
        <w:rPr>
          <w:sz w:val="22"/>
          <w:szCs w:val="22"/>
        </w:rPr>
        <w:t>4. The Christmas scene (</w:t>
      </w:r>
      <w:r w:rsidR="00762EC0">
        <w:rPr>
          <w:sz w:val="22"/>
          <w:szCs w:val="22"/>
        </w:rPr>
        <w:t>toward the bottom of p. 59</w:t>
      </w:r>
      <w:r w:rsidRPr="0045424E">
        <w:rPr>
          <w:sz w:val="22"/>
          <w:szCs w:val="22"/>
        </w:rPr>
        <w:t>) seems to mark a series of significant transitions in the poem.</w:t>
      </w:r>
    </w:p>
    <w:p w14:paraId="33F67E29" w14:textId="77777777" w:rsidR="00762EC0" w:rsidRDefault="006A060D" w:rsidP="00762EC0">
      <w:pPr>
        <w:ind w:firstLine="720"/>
        <w:rPr>
          <w:sz w:val="22"/>
          <w:szCs w:val="22"/>
        </w:rPr>
      </w:pPr>
      <w:r w:rsidRPr="0045424E">
        <w:rPr>
          <w:sz w:val="22"/>
          <w:szCs w:val="22"/>
        </w:rPr>
        <w:t>a) The passage of time is suddenly marked on a longer cycle than that of days (the sun rising/first light): here, time is marked in months and seasons.</w:t>
      </w:r>
    </w:p>
    <w:p w14:paraId="016D780D" w14:textId="502778CF" w:rsidR="00762EC0" w:rsidRDefault="006A060D" w:rsidP="00762EC0">
      <w:pPr>
        <w:ind w:firstLine="720"/>
        <w:rPr>
          <w:sz w:val="22"/>
          <w:szCs w:val="22"/>
        </w:rPr>
      </w:pPr>
      <w:r w:rsidRPr="0045424E">
        <w:rPr>
          <w:sz w:val="22"/>
          <w:szCs w:val="22"/>
        </w:rPr>
        <w:t xml:space="preserve">b) The pronoun “you” </w:t>
      </w:r>
      <w:r w:rsidR="00762EC0">
        <w:rPr>
          <w:sz w:val="22"/>
          <w:szCs w:val="22"/>
        </w:rPr>
        <w:t>begins to be used much more regularly in the</w:t>
      </w:r>
      <w:r w:rsidRPr="0045424E">
        <w:rPr>
          <w:sz w:val="22"/>
          <w:szCs w:val="22"/>
        </w:rPr>
        <w:t xml:space="preserve"> poem. </w:t>
      </w:r>
      <w:r w:rsidR="00440A39">
        <w:rPr>
          <w:sz w:val="22"/>
          <w:szCs w:val="22"/>
        </w:rPr>
        <w:t>(The pronoun “I” is used</w:t>
      </w:r>
      <w:r w:rsidR="00762EC0">
        <w:rPr>
          <w:sz w:val="22"/>
          <w:szCs w:val="22"/>
        </w:rPr>
        <w:t xml:space="preserve"> for the first time</w:t>
      </w:r>
      <w:r w:rsidR="00440A39">
        <w:rPr>
          <w:sz w:val="22"/>
          <w:szCs w:val="22"/>
        </w:rPr>
        <w:t xml:space="preserve"> two paragraphs earlier.)</w:t>
      </w:r>
    </w:p>
    <w:p w14:paraId="1696B8DA" w14:textId="77777777" w:rsidR="00762EC0" w:rsidRDefault="006A060D" w:rsidP="00762EC0">
      <w:pPr>
        <w:ind w:firstLine="720"/>
        <w:rPr>
          <w:sz w:val="22"/>
          <w:szCs w:val="22"/>
        </w:rPr>
      </w:pPr>
      <w:r w:rsidRPr="0045424E">
        <w:rPr>
          <w:sz w:val="22"/>
          <w:szCs w:val="22"/>
        </w:rPr>
        <w:t xml:space="preserve">c) </w:t>
      </w:r>
      <w:r w:rsidR="00440A39">
        <w:rPr>
          <w:sz w:val="22"/>
          <w:szCs w:val="22"/>
        </w:rPr>
        <w:t xml:space="preserve">This seems to be the first scene in which joy, celebration, and pleasure are explicit themes. </w:t>
      </w:r>
    </w:p>
    <w:p w14:paraId="58E3D923" w14:textId="77777777" w:rsidR="00F855E3" w:rsidRDefault="00F855E3" w:rsidP="00762EC0">
      <w:pPr>
        <w:ind w:firstLine="720"/>
        <w:rPr>
          <w:sz w:val="22"/>
          <w:szCs w:val="22"/>
        </w:rPr>
      </w:pPr>
    </w:p>
    <w:p w14:paraId="7704894C" w14:textId="3140F3D5" w:rsidR="006A060D" w:rsidRDefault="00440A39" w:rsidP="00F855E3">
      <w:pPr>
        <w:rPr>
          <w:sz w:val="22"/>
          <w:szCs w:val="22"/>
        </w:rPr>
      </w:pPr>
      <w:r>
        <w:rPr>
          <w:sz w:val="22"/>
          <w:szCs w:val="22"/>
        </w:rPr>
        <w:t>How do you interpret these transitions</w:t>
      </w:r>
      <w:r w:rsidR="00DF16A9">
        <w:rPr>
          <w:sz w:val="22"/>
          <w:szCs w:val="22"/>
        </w:rPr>
        <w:t xml:space="preserve"> at this point in the poem</w:t>
      </w:r>
      <w:r>
        <w:rPr>
          <w:sz w:val="22"/>
          <w:szCs w:val="22"/>
        </w:rPr>
        <w:t>?</w:t>
      </w:r>
    </w:p>
    <w:p w14:paraId="69869614" w14:textId="77777777" w:rsidR="00440A39" w:rsidRDefault="00440A39">
      <w:pPr>
        <w:rPr>
          <w:sz w:val="22"/>
          <w:szCs w:val="22"/>
        </w:rPr>
      </w:pPr>
    </w:p>
    <w:p w14:paraId="4B5ED358" w14:textId="16748F92" w:rsidR="00E511C4" w:rsidRDefault="00E511C4">
      <w:pPr>
        <w:rPr>
          <w:i/>
          <w:iCs/>
          <w:sz w:val="22"/>
          <w:szCs w:val="22"/>
        </w:rPr>
      </w:pPr>
      <w:r w:rsidRPr="00E511C4">
        <w:rPr>
          <w:i/>
          <w:iCs/>
          <w:sz w:val="22"/>
          <w:szCs w:val="22"/>
        </w:rPr>
        <w:lastRenderedPageBreak/>
        <w:t>Questions pp. 57-85</w:t>
      </w:r>
      <w:r w:rsidR="005C4472">
        <w:rPr>
          <w:i/>
          <w:iCs/>
          <w:sz w:val="22"/>
          <w:szCs w:val="22"/>
        </w:rPr>
        <w:t>:</w:t>
      </w:r>
    </w:p>
    <w:p w14:paraId="2BD43C3A" w14:textId="77777777" w:rsidR="00DF16A9" w:rsidRPr="00E511C4" w:rsidRDefault="00DF16A9">
      <w:pPr>
        <w:rPr>
          <w:i/>
          <w:iCs/>
          <w:sz w:val="22"/>
          <w:szCs w:val="22"/>
        </w:rPr>
      </w:pPr>
    </w:p>
    <w:p w14:paraId="3137CBEB" w14:textId="1BB35F61" w:rsidR="00F855E3" w:rsidRDefault="00440A39">
      <w:pPr>
        <w:rPr>
          <w:sz w:val="22"/>
          <w:szCs w:val="22"/>
        </w:rPr>
      </w:pPr>
      <w:r>
        <w:rPr>
          <w:sz w:val="22"/>
          <w:szCs w:val="22"/>
        </w:rPr>
        <w:t xml:space="preserve">5. How are </w:t>
      </w:r>
      <w:r w:rsidRPr="005C4472">
        <w:rPr>
          <w:b/>
          <w:bCs/>
          <w:sz w:val="22"/>
          <w:szCs w:val="22"/>
        </w:rPr>
        <w:t>ideas of “leaving”</w:t>
      </w:r>
      <w:r>
        <w:rPr>
          <w:sz w:val="22"/>
          <w:szCs w:val="22"/>
        </w:rPr>
        <w:t xml:space="preserve"> first introduced in the poem (around </w:t>
      </w:r>
      <w:r w:rsidR="00F855E3">
        <w:rPr>
          <w:sz w:val="22"/>
          <w:szCs w:val="22"/>
        </w:rPr>
        <w:t>p. 59 in the English translation</w:t>
      </w:r>
      <w:r>
        <w:rPr>
          <w:sz w:val="22"/>
          <w:szCs w:val="22"/>
        </w:rPr>
        <w:t>)?</w:t>
      </w:r>
    </w:p>
    <w:p w14:paraId="6809616F" w14:textId="77777777" w:rsidR="00F855E3" w:rsidRDefault="00F855E3">
      <w:pPr>
        <w:rPr>
          <w:sz w:val="22"/>
          <w:szCs w:val="22"/>
        </w:rPr>
      </w:pPr>
    </w:p>
    <w:p w14:paraId="6B38614B" w14:textId="5C2F17B1" w:rsidR="00440A39" w:rsidRPr="0045424E" w:rsidRDefault="00440A39" w:rsidP="003A6B84">
      <w:pPr>
        <w:rPr>
          <w:sz w:val="22"/>
          <w:szCs w:val="22"/>
        </w:rPr>
      </w:pPr>
      <w:r>
        <w:rPr>
          <w:sz w:val="22"/>
          <w:szCs w:val="22"/>
        </w:rPr>
        <w:t xml:space="preserve">Does the </w:t>
      </w:r>
      <w:r w:rsidR="00B53489">
        <w:rPr>
          <w:sz w:val="22"/>
          <w:szCs w:val="22"/>
        </w:rPr>
        <w:t>narrator</w:t>
      </w:r>
      <w:r>
        <w:rPr>
          <w:sz w:val="22"/>
          <w:szCs w:val="22"/>
        </w:rPr>
        <w:t xml:space="preserve"> simply say, “I left and now I have come home,” or do ideas of leaving get expressed in a different way?</w:t>
      </w:r>
      <w:r w:rsidR="003A6B84">
        <w:rPr>
          <w:sz w:val="22"/>
          <w:szCs w:val="22"/>
        </w:rPr>
        <w:t xml:space="preserve"> How is this complexity of ideas about</w:t>
      </w:r>
      <w:r w:rsidR="00F855E3">
        <w:rPr>
          <w:sz w:val="22"/>
          <w:szCs w:val="22"/>
        </w:rPr>
        <w:t xml:space="preserve"> “leaving” linked to </w:t>
      </w:r>
      <w:r w:rsidR="003A6B84">
        <w:rPr>
          <w:sz w:val="22"/>
          <w:szCs w:val="22"/>
        </w:rPr>
        <w:t>the poem’s larger themes</w:t>
      </w:r>
      <w:r w:rsidR="00F855E3">
        <w:rPr>
          <w:sz w:val="22"/>
          <w:szCs w:val="22"/>
        </w:rPr>
        <w:t>?</w:t>
      </w:r>
    </w:p>
    <w:p w14:paraId="36ED215B" w14:textId="77777777" w:rsidR="006A060D" w:rsidRDefault="006A060D">
      <w:pPr>
        <w:rPr>
          <w:sz w:val="22"/>
          <w:szCs w:val="22"/>
        </w:rPr>
      </w:pPr>
    </w:p>
    <w:p w14:paraId="3B92B258" w14:textId="6F6E9B8F" w:rsidR="00DF16A9" w:rsidRDefault="00442FBA">
      <w:pPr>
        <w:rPr>
          <w:sz w:val="22"/>
          <w:szCs w:val="22"/>
        </w:rPr>
      </w:pPr>
      <w:r>
        <w:rPr>
          <w:sz w:val="22"/>
          <w:szCs w:val="22"/>
        </w:rPr>
        <w:t xml:space="preserve">6. </w:t>
      </w:r>
      <w:r w:rsidR="00DF16A9">
        <w:rPr>
          <w:sz w:val="22"/>
          <w:szCs w:val="22"/>
        </w:rPr>
        <w:t>In the sequence starting around p. 47</w:t>
      </w:r>
      <w:r>
        <w:rPr>
          <w:sz w:val="22"/>
          <w:szCs w:val="22"/>
        </w:rPr>
        <w:t xml:space="preserve">, </w:t>
      </w:r>
      <w:r w:rsidR="00DF16A9">
        <w:rPr>
          <w:sz w:val="22"/>
          <w:szCs w:val="22"/>
        </w:rPr>
        <w:t>the narrator</w:t>
      </w:r>
      <w:r>
        <w:rPr>
          <w:sz w:val="22"/>
          <w:szCs w:val="22"/>
        </w:rPr>
        <w:t xml:space="preserve"> starts to </w:t>
      </w:r>
      <w:r w:rsidRPr="00DF16A9">
        <w:rPr>
          <w:b/>
          <w:bCs/>
          <w:sz w:val="22"/>
          <w:szCs w:val="22"/>
        </w:rPr>
        <w:t xml:space="preserve">situate </w:t>
      </w:r>
      <w:r w:rsidR="00263E1B" w:rsidRPr="00DF16A9">
        <w:rPr>
          <w:b/>
          <w:bCs/>
          <w:sz w:val="22"/>
          <w:szCs w:val="22"/>
        </w:rPr>
        <w:t>himself/</w:t>
      </w:r>
      <w:r w:rsidRPr="00DF16A9">
        <w:rPr>
          <w:b/>
          <w:bCs/>
          <w:sz w:val="22"/>
          <w:szCs w:val="22"/>
        </w:rPr>
        <w:t>Martinique in relation to other countries, continents, and sites</w:t>
      </w:r>
      <w:r>
        <w:rPr>
          <w:sz w:val="22"/>
          <w:szCs w:val="22"/>
        </w:rPr>
        <w:t xml:space="preserve">. </w:t>
      </w:r>
      <w:r w:rsidR="00DF16A9">
        <w:rPr>
          <w:sz w:val="22"/>
          <w:szCs w:val="22"/>
        </w:rPr>
        <w:t>At the top of p. 47</w:t>
      </w:r>
      <w:r>
        <w:rPr>
          <w:sz w:val="22"/>
          <w:szCs w:val="22"/>
        </w:rPr>
        <w:t>, he describes himself as “severed from the cool oases of brotherhood</w:t>
      </w:r>
      <w:r w:rsidR="00DF16A9">
        <w:rPr>
          <w:sz w:val="22"/>
          <w:szCs w:val="22"/>
        </w:rPr>
        <w:t>.</w:t>
      </w:r>
      <w:r>
        <w:rPr>
          <w:sz w:val="22"/>
          <w:szCs w:val="22"/>
        </w:rPr>
        <w:t>”</w:t>
      </w:r>
      <w:r w:rsidR="00DF16A9">
        <w:rPr>
          <w:sz w:val="22"/>
          <w:szCs w:val="22"/>
        </w:rPr>
        <w:t xml:space="preserve"> This statement describe</w:t>
      </w:r>
      <w:r w:rsidR="00B53489">
        <w:rPr>
          <w:sz w:val="22"/>
          <w:szCs w:val="22"/>
        </w:rPr>
        <w:t>s</w:t>
      </w:r>
      <w:r w:rsidR="00DF16A9">
        <w:rPr>
          <w:sz w:val="22"/>
          <w:szCs w:val="22"/>
        </w:rPr>
        <w:t xml:space="preserve"> an experience of radical isolation.</w:t>
      </w:r>
      <w:r>
        <w:rPr>
          <w:sz w:val="22"/>
          <w:szCs w:val="22"/>
        </w:rPr>
        <w:t xml:space="preserve"> </w:t>
      </w:r>
      <w:r w:rsidR="00DF16A9">
        <w:rPr>
          <w:sz w:val="22"/>
          <w:szCs w:val="22"/>
        </w:rPr>
        <w:t>Y</w:t>
      </w:r>
      <w:r>
        <w:rPr>
          <w:sz w:val="22"/>
          <w:szCs w:val="22"/>
        </w:rPr>
        <w:t xml:space="preserve">et </w:t>
      </w:r>
      <w:r w:rsidR="00DF16A9">
        <w:rPr>
          <w:sz w:val="22"/>
          <w:szCs w:val="22"/>
        </w:rPr>
        <w:t>the poem</w:t>
      </w:r>
      <w:r>
        <w:rPr>
          <w:sz w:val="22"/>
          <w:szCs w:val="22"/>
        </w:rPr>
        <w:t xml:space="preserve"> goes on to </w:t>
      </w:r>
      <w:r w:rsidR="00263E1B">
        <w:rPr>
          <w:sz w:val="22"/>
          <w:szCs w:val="22"/>
        </w:rPr>
        <w:t xml:space="preserve">describe </w:t>
      </w:r>
      <w:r w:rsidR="00DF16A9">
        <w:rPr>
          <w:sz w:val="22"/>
          <w:szCs w:val="22"/>
        </w:rPr>
        <w:t xml:space="preserve">a series of </w:t>
      </w:r>
      <w:r w:rsidR="00263E1B">
        <w:rPr>
          <w:sz w:val="22"/>
          <w:szCs w:val="22"/>
        </w:rPr>
        <w:t>historical events linking Martinique/Martinicans to both Americas</w:t>
      </w:r>
      <w:r w:rsidR="00DF16A9">
        <w:rPr>
          <w:sz w:val="22"/>
          <w:szCs w:val="22"/>
        </w:rPr>
        <w:t xml:space="preserve"> (South and North)</w:t>
      </w:r>
      <w:r w:rsidR="00263E1B">
        <w:rPr>
          <w:sz w:val="22"/>
          <w:szCs w:val="22"/>
        </w:rPr>
        <w:t>, to Europe, to Africa, and to other islands in the Caribbean (</w:t>
      </w:r>
      <w:r w:rsidR="00DF16A9">
        <w:rPr>
          <w:sz w:val="22"/>
          <w:szCs w:val="22"/>
        </w:rPr>
        <w:t xml:space="preserve">e.g., </w:t>
      </w:r>
      <w:r w:rsidR="00263E1B">
        <w:rPr>
          <w:sz w:val="22"/>
          <w:szCs w:val="22"/>
        </w:rPr>
        <w:t xml:space="preserve">Guadeloupe, </w:t>
      </w:r>
      <w:proofErr w:type="spellStart"/>
      <w:r w:rsidR="00263E1B">
        <w:rPr>
          <w:sz w:val="22"/>
          <w:szCs w:val="22"/>
        </w:rPr>
        <w:t>Haïti</w:t>
      </w:r>
      <w:proofErr w:type="spellEnd"/>
      <w:r w:rsidR="00263E1B">
        <w:rPr>
          <w:sz w:val="22"/>
          <w:szCs w:val="22"/>
        </w:rPr>
        <w:t>).</w:t>
      </w:r>
    </w:p>
    <w:p w14:paraId="2F4D4360" w14:textId="77777777" w:rsidR="00DF16A9" w:rsidRDefault="00DF16A9">
      <w:pPr>
        <w:rPr>
          <w:sz w:val="22"/>
          <w:szCs w:val="22"/>
        </w:rPr>
      </w:pPr>
    </w:p>
    <w:p w14:paraId="32E6CD3D" w14:textId="7D839960" w:rsidR="00DF16A9" w:rsidRDefault="00263E1B">
      <w:pPr>
        <w:rPr>
          <w:sz w:val="22"/>
          <w:szCs w:val="22"/>
        </w:rPr>
      </w:pPr>
      <w:r>
        <w:rPr>
          <w:sz w:val="22"/>
          <w:szCs w:val="22"/>
        </w:rPr>
        <w:t xml:space="preserve">How do you interpret </w:t>
      </w:r>
      <w:r w:rsidR="00DF16A9">
        <w:rPr>
          <w:sz w:val="22"/>
          <w:szCs w:val="22"/>
        </w:rPr>
        <w:t>the poem’s</w:t>
      </w:r>
      <w:r>
        <w:rPr>
          <w:sz w:val="22"/>
          <w:szCs w:val="22"/>
        </w:rPr>
        <w:t xml:space="preserve"> two</w:t>
      </w:r>
      <w:r w:rsidR="00B53489">
        <w:rPr>
          <w:sz w:val="22"/>
          <w:szCs w:val="22"/>
        </w:rPr>
        <w:t xml:space="preserve"> </w:t>
      </w:r>
      <w:r>
        <w:rPr>
          <w:sz w:val="22"/>
          <w:szCs w:val="22"/>
        </w:rPr>
        <w:t>contradictory statements about isolation and relation?</w:t>
      </w:r>
    </w:p>
    <w:p w14:paraId="05650BA4" w14:textId="77777777" w:rsidR="00DF16A9" w:rsidRDefault="00DF16A9">
      <w:pPr>
        <w:rPr>
          <w:sz w:val="22"/>
          <w:szCs w:val="22"/>
        </w:rPr>
      </w:pPr>
    </w:p>
    <w:p w14:paraId="42256285" w14:textId="373CC79B" w:rsidR="00440A39" w:rsidRDefault="00DF16A9">
      <w:pPr>
        <w:rPr>
          <w:sz w:val="22"/>
          <w:szCs w:val="22"/>
        </w:rPr>
      </w:pPr>
      <w:r>
        <w:rPr>
          <w:sz w:val="22"/>
          <w:szCs w:val="22"/>
        </w:rPr>
        <w:t xml:space="preserve">How or why might </w:t>
      </w:r>
      <w:r w:rsidR="00B53489">
        <w:rPr>
          <w:sz w:val="22"/>
          <w:szCs w:val="22"/>
        </w:rPr>
        <w:t>this</w:t>
      </w:r>
      <w:r>
        <w:rPr>
          <w:sz w:val="22"/>
          <w:szCs w:val="22"/>
        </w:rPr>
        <w:t xml:space="preserve"> tension between isolation and relation be important to Martinique’s history?</w:t>
      </w:r>
    </w:p>
    <w:p w14:paraId="2F4B4242" w14:textId="77777777" w:rsidR="00263E1B" w:rsidRDefault="00263E1B">
      <w:pPr>
        <w:rPr>
          <w:sz w:val="22"/>
          <w:szCs w:val="22"/>
        </w:rPr>
      </w:pPr>
    </w:p>
    <w:p w14:paraId="2CF80F0C" w14:textId="77777777" w:rsidR="00DF16A9" w:rsidRDefault="00263E1B">
      <w:pPr>
        <w:rPr>
          <w:sz w:val="22"/>
          <w:szCs w:val="22"/>
        </w:rPr>
      </w:pPr>
      <w:r>
        <w:rPr>
          <w:sz w:val="22"/>
          <w:szCs w:val="22"/>
        </w:rPr>
        <w:t xml:space="preserve">7. </w:t>
      </w:r>
      <w:r w:rsidR="001C21B0">
        <w:rPr>
          <w:sz w:val="22"/>
          <w:szCs w:val="22"/>
        </w:rPr>
        <w:t>What is the r</w:t>
      </w:r>
      <w:r w:rsidR="00570A18">
        <w:rPr>
          <w:sz w:val="22"/>
          <w:szCs w:val="22"/>
        </w:rPr>
        <w:t xml:space="preserve">ole played by </w:t>
      </w:r>
      <w:r w:rsidR="001C21B0" w:rsidRPr="00DF16A9">
        <w:rPr>
          <w:b/>
          <w:bCs/>
          <w:sz w:val="22"/>
          <w:szCs w:val="22"/>
        </w:rPr>
        <w:t xml:space="preserve">references to </w:t>
      </w:r>
      <w:r w:rsidR="00570A18" w:rsidRPr="00DF16A9">
        <w:rPr>
          <w:b/>
          <w:bCs/>
          <w:sz w:val="22"/>
          <w:szCs w:val="22"/>
        </w:rPr>
        <w:t>the domestic US</w:t>
      </w:r>
      <w:r w:rsidR="001C21B0" w:rsidRPr="00DF16A9">
        <w:rPr>
          <w:b/>
          <w:bCs/>
          <w:sz w:val="22"/>
          <w:szCs w:val="22"/>
        </w:rPr>
        <w:t xml:space="preserve"> </w:t>
      </w:r>
      <w:r w:rsidR="001C21B0" w:rsidRPr="003F36B8">
        <w:rPr>
          <w:sz w:val="22"/>
          <w:szCs w:val="22"/>
        </w:rPr>
        <w:t>in the poem</w:t>
      </w:r>
      <w:r w:rsidR="001C21B0">
        <w:rPr>
          <w:sz w:val="22"/>
          <w:szCs w:val="22"/>
        </w:rPr>
        <w:t>?</w:t>
      </w:r>
    </w:p>
    <w:p w14:paraId="3EE18B33" w14:textId="77777777" w:rsidR="00DF16A9" w:rsidRDefault="00DF16A9">
      <w:pPr>
        <w:rPr>
          <w:sz w:val="22"/>
          <w:szCs w:val="22"/>
        </w:rPr>
      </w:pPr>
    </w:p>
    <w:p w14:paraId="22B9A28A" w14:textId="6486F106" w:rsidR="00413CAA" w:rsidRDefault="00263E1B">
      <w:pPr>
        <w:rPr>
          <w:sz w:val="22"/>
          <w:szCs w:val="22"/>
        </w:rPr>
      </w:pPr>
      <w:r>
        <w:rPr>
          <w:sz w:val="22"/>
          <w:szCs w:val="22"/>
        </w:rPr>
        <w:t>Note</w:t>
      </w:r>
      <w:r w:rsidR="00DF16A9">
        <w:rPr>
          <w:sz w:val="22"/>
          <w:szCs w:val="22"/>
        </w:rPr>
        <w:t>, more specifically,</w:t>
      </w:r>
      <w:r>
        <w:rPr>
          <w:sz w:val="22"/>
          <w:szCs w:val="22"/>
        </w:rPr>
        <w:t xml:space="preserve"> that Florida, Virginia, Tennessee, Georgia, and Alabama are all mentioned as part of </w:t>
      </w:r>
      <w:r w:rsidR="00DF16A9">
        <w:rPr>
          <w:sz w:val="22"/>
          <w:szCs w:val="22"/>
        </w:rPr>
        <w:t>the poem’s</w:t>
      </w:r>
      <w:r>
        <w:rPr>
          <w:sz w:val="22"/>
          <w:szCs w:val="22"/>
        </w:rPr>
        <w:t xml:space="preserve"> geography.</w:t>
      </w:r>
      <w:r w:rsidR="00DF16A9">
        <w:rPr>
          <w:sz w:val="22"/>
          <w:szCs w:val="22"/>
        </w:rPr>
        <w:t xml:space="preserve"> </w:t>
      </w:r>
      <w:r>
        <w:rPr>
          <w:sz w:val="22"/>
          <w:szCs w:val="22"/>
        </w:rPr>
        <w:t xml:space="preserve">What kinds of events, and what kinds of image of Black/diasporic experience, </w:t>
      </w:r>
      <w:r w:rsidR="003A6B84">
        <w:rPr>
          <w:sz w:val="22"/>
          <w:szCs w:val="22"/>
        </w:rPr>
        <w:t>does the narrator seem to associate with these parts of the US</w:t>
      </w:r>
      <w:r w:rsidR="00413CAA">
        <w:rPr>
          <w:sz w:val="22"/>
          <w:szCs w:val="22"/>
        </w:rPr>
        <w:t>?</w:t>
      </w:r>
    </w:p>
    <w:p w14:paraId="2100BB74" w14:textId="77777777" w:rsidR="00570A18" w:rsidRDefault="00570A18">
      <w:pPr>
        <w:rPr>
          <w:sz w:val="22"/>
          <w:szCs w:val="22"/>
        </w:rPr>
      </w:pPr>
    </w:p>
    <w:p w14:paraId="75399E43" w14:textId="6977187C" w:rsidR="00263E1B" w:rsidRDefault="00DF16A9">
      <w:pPr>
        <w:rPr>
          <w:sz w:val="22"/>
          <w:szCs w:val="22"/>
        </w:rPr>
      </w:pPr>
      <w:r>
        <w:rPr>
          <w:sz w:val="22"/>
          <w:szCs w:val="22"/>
        </w:rPr>
        <w:t xml:space="preserve">7b. </w:t>
      </w:r>
      <w:r w:rsidR="00263E1B">
        <w:rPr>
          <w:sz w:val="22"/>
          <w:szCs w:val="22"/>
        </w:rPr>
        <w:t xml:space="preserve">What about the references to jazz, to the Lindy-hop, and to other </w:t>
      </w:r>
      <w:r w:rsidR="00413CAA">
        <w:rPr>
          <w:sz w:val="22"/>
          <w:szCs w:val="22"/>
        </w:rPr>
        <w:t xml:space="preserve">Black forms of </w:t>
      </w:r>
      <w:r w:rsidR="003A6B84">
        <w:rPr>
          <w:sz w:val="22"/>
          <w:szCs w:val="22"/>
        </w:rPr>
        <w:t xml:space="preserve">artistic and </w:t>
      </w:r>
      <w:r w:rsidR="00413CAA">
        <w:rPr>
          <w:sz w:val="22"/>
          <w:szCs w:val="22"/>
        </w:rPr>
        <w:t xml:space="preserve">cultural production a few paragraphs later? Does </w:t>
      </w:r>
      <w:r>
        <w:rPr>
          <w:sz w:val="22"/>
          <w:szCs w:val="22"/>
        </w:rPr>
        <w:t>the poem</w:t>
      </w:r>
      <w:r w:rsidR="00413CAA">
        <w:rPr>
          <w:sz w:val="22"/>
          <w:szCs w:val="22"/>
        </w:rPr>
        <w:t xml:space="preserve"> seem to you to </w:t>
      </w:r>
      <w:r w:rsidR="003A6B84">
        <w:rPr>
          <w:sz w:val="22"/>
          <w:szCs w:val="22"/>
        </w:rPr>
        <w:t>cast</w:t>
      </w:r>
      <w:r w:rsidR="00413CAA">
        <w:rPr>
          <w:sz w:val="22"/>
          <w:szCs w:val="22"/>
        </w:rPr>
        <w:t xml:space="preserve"> Black American </w:t>
      </w:r>
      <w:r w:rsidR="00B53489">
        <w:rPr>
          <w:sz w:val="22"/>
          <w:szCs w:val="22"/>
        </w:rPr>
        <w:t>art and culture</w:t>
      </w:r>
      <w:r w:rsidR="00413CAA">
        <w:rPr>
          <w:sz w:val="22"/>
          <w:szCs w:val="22"/>
        </w:rPr>
        <w:t xml:space="preserve"> in a positive light?</w:t>
      </w:r>
    </w:p>
    <w:p w14:paraId="1B8559EE" w14:textId="77777777" w:rsidR="00570A18" w:rsidRDefault="00570A18">
      <w:pPr>
        <w:rPr>
          <w:sz w:val="22"/>
          <w:szCs w:val="22"/>
        </w:rPr>
      </w:pPr>
    </w:p>
    <w:p w14:paraId="2DEF14BC" w14:textId="45EAED53" w:rsidR="008D3285" w:rsidRDefault="001C21B0">
      <w:pPr>
        <w:rPr>
          <w:sz w:val="22"/>
          <w:szCs w:val="22"/>
        </w:rPr>
      </w:pPr>
      <w:r>
        <w:rPr>
          <w:sz w:val="22"/>
          <w:szCs w:val="22"/>
        </w:rPr>
        <w:t>8. What is the r</w:t>
      </w:r>
      <w:r w:rsidR="00570A18">
        <w:rPr>
          <w:sz w:val="22"/>
          <w:szCs w:val="22"/>
        </w:rPr>
        <w:t>ole played by</w:t>
      </w:r>
      <w:r w:rsidR="008D3285">
        <w:rPr>
          <w:sz w:val="22"/>
          <w:szCs w:val="22"/>
        </w:rPr>
        <w:t xml:space="preserve"> </w:t>
      </w:r>
      <w:r w:rsidR="008D3285" w:rsidRPr="008D3285">
        <w:rPr>
          <w:b/>
          <w:bCs/>
          <w:sz w:val="22"/>
          <w:szCs w:val="22"/>
        </w:rPr>
        <w:t>references to</w:t>
      </w:r>
      <w:r w:rsidR="00570A18" w:rsidRPr="008D3285">
        <w:rPr>
          <w:b/>
          <w:bCs/>
          <w:sz w:val="22"/>
          <w:szCs w:val="22"/>
        </w:rPr>
        <w:t xml:space="preserve"> </w:t>
      </w:r>
      <w:r w:rsidR="00137397" w:rsidRPr="008D3285">
        <w:rPr>
          <w:b/>
          <w:bCs/>
          <w:sz w:val="22"/>
          <w:szCs w:val="22"/>
        </w:rPr>
        <w:t xml:space="preserve">pre-colonial </w:t>
      </w:r>
      <w:r w:rsidR="00570A18" w:rsidRPr="008D3285">
        <w:rPr>
          <w:b/>
          <w:bCs/>
          <w:sz w:val="22"/>
          <w:szCs w:val="22"/>
        </w:rPr>
        <w:t>African empire</w:t>
      </w:r>
      <w:r w:rsidRPr="008D3285">
        <w:rPr>
          <w:b/>
          <w:bCs/>
          <w:sz w:val="22"/>
          <w:szCs w:val="22"/>
        </w:rPr>
        <w:t>s</w:t>
      </w:r>
      <w:r>
        <w:rPr>
          <w:sz w:val="22"/>
          <w:szCs w:val="22"/>
        </w:rPr>
        <w:t xml:space="preserve"> in the poem?</w:t>
      </w:r>
      <w:r w:rsidR="00570A18">
        <w:rPr>
          <w:sz w:val="22"/>
          <w:szCs w:val="22"/>
        </w:rPr>
        <w:t xml:space="preserve"> What about references to Dahomey and the Amazons, Askia (</w:t>
      </w:r>
      <w:r w:rsidR="00B53489">
        <w:rPr>
          <w:sz w:val="22"/>
          <w:szCs w:val="22"/>
        </w:rPr>
        <w:t xml:space="preserve">the </w:t>
      </w:r>
      <w:r w:rsidR="00570A18">
        <w:rPr>
          <w:sz w:val="22"/>
          <w:szCs w:val="22"/>
        </w:rPr>
        <w:t xml:space="preserve">founder of Timbuktu), the mosque at </w:t>
      </w:r>
      <w:proofErr w:type="spellStart"/>
      <w:r w:rsidR="00570A18">
        <w:rPr>
          <w:sz w:val="22"/>
          <w:szCs w:val="22"/>
        </w:rPr>
        <w:t>Djenne</w:t>
      </w:r>
      <w:proofErr w:type="spellEnd"/>
      <w:r w:rsidR="00570A18">
        <w:rPr>
          <w:sz w:val="22"/>
          <w:szCs w:val="22"/>
        </w:rPr>
        <w:t>?</w:t>
      </w:r>
    </w:p>
    <w:p w14:paraId="0D0A8164" w14:textId="77777777" w:rsidR="008D3285" w:rsidRDefault="008D3285">
      <w:pPr>
        <w:rPr>
          <w:sz w:val="22"/>
          <w:szCs w:val="22"/>
        </w:rPr>
      </w:pPr>
    </w:p>
    <w:p w14:paraId="16277615" w14:textId="77777777" w:rsidR="008D3285" w:rsidRDefault="00570A18">
      <w:pPr>
        <w:rPr>
          <w:sz w:val="22"/>
          <w:szCs w:val="22"/>
        </w:rPr>
      </w:pPr>
      <w:r>
        <w:rPr>
          <w:sz w:val="22"/>
          <w:szCs w:val="22"/>
        </w:rPr>
        <w:t xml:space="preserve">Does </w:t>
      </w:r>
      <w:r w:rsidR="008D3285">
        <w:rPr>
          <w:sz w:val="22"/>
          <w:szCs w:val="22"/>
        </w:rPr>
        <w:t xml:space="preserve">the narrator (or the poem) </w:t>
      </w:r>
      <w:proofErr w:type="spellStart"/>
      <w:r>
        <w:rPr>
          <w:sz w:val="22"/>
          <w:szCs w:val="22"/>
        </w:rPr>
        <w:t>seem to</w:t>
      </w:r>
      <w:proofErr w:type="spellEnd"/>
      <w:r>
        <w:rPr>
          <w:sz w:val="22"/>
          <w:szCs w:val="22"/>
        </w:rPr>
        <w:t xml:space="preserve"> you to be embracing these symbols of </w:t>
      </w:r>
      <w:r w:rsidR="000B5B91">
        <w:rPr>
          <w:sz w:val="22"/>
          <w:szCs w:val="22"/>
        </w:rPr>
        <w:t xml:space="preserve">ancient </w:t>
      </w:r>
      <w:r>
        <w:rPr>
          <w:sz w:val="22"/>
          <w:szCs w:val="22"/>
        </w:rPr>
        <w:t>African greatness</w:t>
      </w:r>
      <w:r w:rsidR="008D3285">
        <w:rPr>
          <w:sz w:val="22"/>
          <w:szCs w:val="22"/>
        </w:rPr>
        <w:t xml:space="preserve"> or is the framing more ambiguous?</w:t>
      </w:r>
    </w:p>
    <w:p w14:paraId="5B6FF4FD" w14:textId="77777777" w:rsidR="008D3285" w:rsidRDefault="008D3285">
      <w:pPr>
        <w:rPr>
          <w:sz w:val="22"/>
          <w:szCs w:val="22"/>
        </w:rPr>
      </w:pPr>
    </w:p>
    <w:p w14:paraId="66A35A1C" w14:textId="1639661C" w:rsidR="000B5B91" w:rsidRDefault="008D3285">
      <w:pPr>
        <w:rPr>
          <w:sz w:val="22"/>
          <w:szCs w:val="22"/>
        </w:rPr>
      </w:pPr>
      <w:r>
        <w:rPr>
          <w:sz w:val="22"/>
          <w:szCs w:val="22"/>
        </w:rPr>
        <w:t>Do you read the poem as</w:t>
      </w:r>
      <w:r w:rsidR="00B53489">
        <w:rPr>
          <w:sz w:val="22"/>
          <w:szCs w:val="22"/>
        </w:rPr>
        <w:t xml:space="preserve"> clearly</w:t>
      </w:r>
      <w:r>
        <w:rPr>
          <w:sz w:val="22"/>
          <w:szCs w:val="22"/>
        </w:rPr>
        <w:t xml:space="preserve"> reaching</w:t>
      </w:r>
      <w:r w:rsidR="00570A18">
        <w:rPr>
          <w:sz w:val="22"/>
          <w:szCs w:val="22"/>
        </w:rPr>
        <w:t xml:space="preserve"> beyond, or </w:t>
      </w:r>
      <w:r>
        <w:rPr>
          <w:sz w:val="22"/>
          <w:szCs w:val="22"/>
        </w:rPr>
        <w:t xml:space="preserve">situating itself </w:t>
      </w:r>
      <w:r w:rsidR="00570A18">
        <w:rPr>
          <w:sz w:val="22"/>
          <w:szCs w:val="22"/>
        </w:rPr>
        <w:t>outside, European/Eurocentric understandings of Africa?</w:t>
      </w:r>
    </w:p>
    <w:p w14:paraId="23C4DB29" w14:textId="77777777" w:rsidR="000B5B91" w:rsidRDefault="000B5B91">
      <w:pPr>
        <w:rPr>
          <w:sz w:val="22"/>
          <w:szCs w:val="22"/>
        </w:rPr>
      </w:pPr>
    </w:p>
    <w:p w14:paraId="52187874" w14:textId="2964F441" w:rsidR="000B5B91" w:rsidRDefault="000B5B91">
      <w:pPr>
        <w:rPr>
          <w:sz w:val="22"/>
          <w:szCs w:val="22"/>
        </w:rPr>
      </w:pPr>
      <w:r>
        <w:rPr>
          <w:sz w:val="22"/>
          <w:szCs w:val="22"/>
        </w:rPr>
        <w:t xml:space="preserve">How does </w:t>
      </w:r>
      <w:r w:rsidR="003A6B84">
        <w:rPr>
          <w:sz w:val="22"/>
          <w:szCs w:val="22"/>
        </w:rPr>
        <w:t xml:space="preserve">the </w:t>
      </w:r>
      <w:r w:rsidR="00B53489">
        <w:rPr>
          <w:sz w:val="22"/>
          <w:szCs w:val="22"/>
        </w:rPr>
        <w:t>poem</w:t>
      </w:r>
      <w:r w:rsidR="003A6B84">
        <w:rPr>
          <w:sz w:val="22"/>
          <w:szCs w:val="22"/>
        </w:rPr>
        <w:t>’s</w:t>
      </w:r>
      <w:r>
        <w:rPr>
          <w:sz w:val="22"/>
          <w:szCs w:val="22"/>
        </w:rPr>
        <w:t xml:space="preserve"> treatment of these symbols of ancient African greatness work with (or against) the idea of a “return”?</w:t>
      </w:r>
    </w:p>
    <w:p w14:paraId="1A6C30E4" w14:textId="77777777" w:rsidR="00137397" w:rsidRDefault="00137397">
      <w:pPr>
        <w:rPr>
          <w:sz w:val="22"/>
          <w:szCs w:val="22"/>
        </w:rPr>
      </w:pPr>
    </w:p>
    <w:p w14:paraId="4240BC5D" w14:textId="3A9EEB06" w:rsidR="003A6B84" w:rsidRDefault="00137397">
      <w:pPr>
        <w:rPr>
          <w:sz w:val="22"/>
          <w:szCs w:val="22"/>
        </w:rPr>
      </w:pPr>
      <w:r>
        <w:rPr>
          <w:sz w:val="22"/>
          <w:szCs w:val="22"/>
        </w:rPr>
        <w:t>9.</w:t>
      </w:r>
      <w:r w:rsidR="001C21B0">
        <w:rPr>
          <w:sz w:val="22"/>
          <w:szCs w:val="22"/>
        </w:rPr>
        <w:t xml:space="preserve"> </w:t>
      </w:r>
      <w:r w:rsidR="003A6B84">
        <w:rPr>
          <w:sz w:val="22"/>
          <w:szCs w:val="22"/>
        </w:rPr>
        <w:t>The sequence starting around p. 63</w:t>
      </w:r>
      <w:r w:rsidR="001C21B0">
        <w:rPr>
          <w:sz w:val="22"/>
          <w:szCs w:val="22"/>
        </w:rPr>
        <w:t xml:space="preserve"> marks another turning point, in which the speaker articulates a series of complex</w:t>
      </w:r>
      <w:r w:rsidR="003A6B84">
        <w:rPr>
          <w:sz w:val="22"/>
          <w:szCs w:val="22"/>
        </w:rPr>
        <w:t xml:space="preserve"> (and, to us, likely confusing)</w:t>
      </w:r>
      <w:r w:rsidR="001C21B0">
        <w:rPr>
          <w:sz w:val="22"/>
          <w:szCs w:val="22"/>
        </w:rPr>
        <w:t xml:space="preserve"> ideas about Blackness</w:t>
      </w:r>
      <w:r w:rsidR="00B53489">
        <w:rPr>
          <w:sz w:val="22"/>
          <w:szCs w:val="22"/>
        </w:rPr>
        <w:t xml:space="preserve"> and African or Black cultures and peoples</w:t>
      </w:r>
      <w:r w:rsidR="001C21B0">
        <w:rPr>
          <w:sz w:val="22"/>
          <w:szCs w:val="22"/>
        </w:rPr>
        <w:t xml:space="preserve">. It begins with a </w:t>
      </w:r>
      <w:r w:rsidR="00B53489">
        <w:rPr>
          <w:sz w:val="22"/>
          <w:szCs w:val="22"/>
        </w:rPr>
        <w:t>clear</w:t>
      </w:r>
      <w:r w:rsidR="001C21B0">
        <w:rPr>
          <w:sz w:val="22"/>
          <w:szCs w:val="22"/>
        </w:rPr>
        <w:t xml:space="preserve"> refutation of ideas about the racial inferiority of people of African descent promoted by the so-called 19th-century “sciences</w:t>
      </w:r>
      <w:r w:rsidR="000B5B91">
        <w:rPr>
          <w:sz w:val="22"/>
          <w:szCs w:val="22"/>
        </w:rPr>
        <w:t>” of race</w:t>
      </w:r>
      <w:r w:rsidR="001C21B0">
        <w:rPr>
          <w:sz w:val="22"/>
          <w:szCs w:val="22"/>
        </w:rPr>
        <w:t xml:space="preserve"> before moving into a poetic de</w:t>
      </w:r>
      <w:r w:rsidR="000B5B91">
        <w:rPr>
          <w:sz w:val="22"/>
          <w:szCs w:val="22"/>
        </w:rPr>
        <w:t xml:space="preserve">scription of </w:t>
      </w:r>
      <w:r w:rsidR="000B5B91" w:rsidRPr="003A6B84">
        <w:rPr>
          <w:b/>
          <w:bCs/>
          <w:sz w:val="22"/>
          <w:szCs w:val="22"/>
        </w:rPr>
        <w:t xml:space="preserve">the </w:t>
      </w:r>
      <w:r w:rsidR="003A6B84" w:rsidRPr="003A6B84">
        <w:rPr>
          <w:b/>
          <w:bCs/>
          <w:sz w:val="22"/>
          <w:szCs w:val="22"/>
        </w:rPr>
        <w:t>narrator’s</w:t>
      </w:r>
      <w:r w:rsidR="000B5B91" w:rsidRPr="003A6B84">
        <w:rPr>
          <w:b/>
          <w:bCs/>
          <w:sz w:val="22"/>
          <w:szCs w:val="22"/>
        </w:rPr>
        <w:t xml:space="preserve"> own r</w:t>
      </w:r>
      <w:r w:rsidR="001C21B0" w:rsidRPr="003A6B84">
        <w:rPr>
          <w:b/>
          <w:bCs/>
          <w:sz w:val="22"/>
          <w:szCs w:val="22"/>
        </w:rPr>
        <w:t>acism</w:t>
      </w:r>
      <w:r w:rsidR="001C21B0">
        <w:rPr>
          <w:sz w:val="22"/>
          <w:szCs w:val="22"/>
        </w:rPr>
        <w:t xml:space="preserve"> </w:t>
      </w:r>
      <w:r w:rsidR="00B53489">
        <w:rPr>
          <w:sz w:val="22"/>
          <w:szCs w:val="22"/>
        </w:rPr>
        <w:t>when encountering another</w:t>
      </w:r>
      <w:r w:rsidR="001C21B0">
        <w:rPr>
          <w:sz w:val="22"/>
          <w:szCs w:val="22"/>
        </w:rPr>
        <w:t xml:space="preserve"> Black </w:t>
      </w:r>
      <w:r w:rsidR="000B5B91">
        <w:rPr>
          <w:sz w:val="22"/>
          <w:szCs w:val="22"/>
        </w:rPr>
        <w:t>person</w:t>
      </w:r>
      <w:r w:rsidR="001C21B0">
        <w:rPr>
          <w:sz w:val="22"/>
          <w:szCs w:val="22"/>
        </w:rPr>
        <w:t xml:space="preserve">. </w:t>
      </w:r>
      <w:r w:rsidR="00B53489">
        <w:rPr>
          <w:sz w:val="22"/>
          <w:szCs w:val="22"/>
        </w:rPr>
        <w:t>T</w:t>
      </w:r>
      <w:r w:rsidR="001C21B0">
        <w:rPr>
          <w:sz w:val="22"/>
          <w:szCs w:val="22"/>
        </w:rPr>
        <w:t xml:space="preserve">here follows a </w:t>
      </w:r>
      <w:r w:rsidR="001D0CCA">
        <w:rPr>
          <w:sz w:val="22"/>
          <w:szCs w:val="22"/>
        </w:rPr>
        <w:t>sequence</w:t>
      </w:r>
      <w:r w:rsidR="001C21B0">
        <w:rPr>
          <w:sz w:val="22"/>
          <w:szCs w:val="22"/>
        </w:rPr>
        <w:t xml:space="preserve"> in which </w:t>
      </w:r>
      <w:r w:rsidR="00B53489">
        <w:rPr>
          <w:sz w:val="22"/>
          <w:szCs w:val="22"/>
        </w:rPr>
        <w:t>he</w:t>
      </w:r>
      <w:r w:rsidR="001C21B0">
        <w:rPr>
          <w:sz w:val="22"/>
          <w:szCs w:val="22"/>
        </w:rPr>
        <w:t xml:space="preserve"> suggests that he has been deluded, not worthy</w:t>
      </w:r>
      <w:r w:rsidR="001D0CCA">
        <w:rPr>
          <w:sz w:val="22"/>
          <w:szCs w:val="22"/>
        </w:rPr>
        <w:t xml:space="preserve"> of better treatment</w:t>
      </w:r>
      <w:r w:rsidR="001C21B0">
        <w:rPr>
          <w:sz w:val="22"/>
          <w:szCs w:val="22"/>
        </w:rPr>
        <w:t xml:space="preserve">, </w:t>
      </w:r>
      <w:r w:rsidR="000B5B91">
        <w:rPr>
          <w:sz w:val="22"/>
          <w:szCs w:val="22"/>
        </w:rPr>
        <w:t>and</w:t>
      </w:r>
      <w:r w:rsidR="001C21B0">
        <w:rPr>
          <w:sz w:val="22"/>
          <w:szCs w:val="22"/>
        </w:rPr>
        <w:t xml:space="preserve"> not living his life</w:t>
      </w:r>
      <w:r w:rsidR="001D0CCA">
        <w:rPr>
          <w:sz w:val="22"/>
          <w:szCs w:val="22"/>
        </w:rPr>
        <w:t xml:space="preserve"> </w:t>
      </w:r>
      <w:r w:rsidR="00B53489">
        <w:rPr>
          <w:sz w:val="22"/>
          <w:szCs w:val="22"/>
        </w:rPr>
        <w:t>properly</w:t>
      </w:r>
      <w:r w:rsidR="001D0CCA">
        <w:rPr>
          <w:sz w:val="22"/>
          <w:szCs w:val="22"/>
        </w:rPr>
        <w:t>.</w:t>
      </w:r>
    </w:p>
    <w:p w14:paraId="7EC32A69" w14:textId="77777777" w:rsidR="003A6B84" w:rsidRDefault="003A6B84">
      <w:pPr>
        <w:rPr>
          <w:sz w:val="22"/>
          <w:szCs w:val="22"/>
        </w:rPr>
      </w:pPr>
    </w:p>
    <w:p w14:paraId="4D3E6C24" w14:textId="20FB2700" w:rsidR="001D0CCA" w:rsidRDefault="001D0CCA">
      <w:pPr>
        <w:rPr>
          <w:sz w:val="22"/>
          <w:szCs w:val="22"/>
        </w:rPr>
      </w:pPr>
      <w:r>
        <w:rPr>
          <w:sz w:val="22"/>
          <w:szCs w:val="22"/>
        </w:rPr>
        <w:t xml:space="preserve">How do you interpret these paragraphs in the context of the poem’s narrative arc? Is the </w:t>
      </w:r>
      <w:r w:rsidR="003A6B84">
        <w:rPr>
          <w:sz w:val="22"/>
          <w:szCs w:val="22"/>
        </w:rPr>
        <w:t>narrator’s</w:t>
      </w:r>
      <w:r>
        <w:rPr>
          <w:sz w:val="22"/>
          <w:szCs w:val="22"/>
        </w:rPr>
        <w:t xml:space="preserve"> strategy, here, to elevate himself </w:t>
      </w:r>
      <w:r w:rsidR="000B5B91">
        <w:rPr>
          <w:sz w:val="22"/>
          <w:szCs w:val="22"/>
        </w:rPr>
        <w:t>by</w:t>
      </w:r>
      <w:r>
        <w:rPr>
          <w:sz w:val="22"/>
          <w:szCs w:val="22"/>
        </w:rPr>
        <w:t xml:space="preserve"> contradicting </w:t>
      </w:r>
      <w:r w:rsidR="000B5B91">
        <w:rPr>
          <w:sz w:val="22"/>
          <w:szCs w:val="22"/>
        </w:rPr>
        <w:t>Europeans’ racist views</w:t>
      </w:r>
      <w:r>
        <w:rPr>
          <w:sz w:val="22"/>
          <w:szCs w:val="22"/>
        </w:rPr>
        <w:t xml:space="preserve">? </w:t>
      </w:r>
      <w:r w:rsidR="003A6B84">
        <w:rPr>
          <w:sz w:val="22"/>
          <w:szCs w:val="22"/>
        </w:rPr>
        <w:t>Or is his strategy something else? Describe in your own words.</w:t>
      </w:r>
    </w:p>
    <w:p w14:paraId="0A2991AE" w14:textId="77777777" w:rsidR="003A6B84" w:rsidRDefault="001D0CCA">
      <w:pPr>
        <w:rPr>
          <w:sz w:val="22"/>
          <w:szCs w:val="22"/>
        </w:rPr>
      </w:pPr>
      <w:r>
        <w:rPr>
          <w:sz w:val="22"/>
          <w:szCs w:val="22"/>
        </w:rPr>
        <w:lastRenderedPageBreak/>
        <w:t xml:space="preserve">10. Note that </w:t>
      </w:r>
      <w:r w:rsidR="003A6B84">
        <w:rPr>
          <w:sz w:val="22"/>
          <w:szCs w:val="22"/>
        </w:rPr>
        <w:t>the descriptions of African “versus” European cultures that appear on pp. 65-67</w:t>
      </w:r>
      <w:r>
        <w:rPr>
          <w:sz w:val="22"/>
          <w:szCs w:val="22"/>
        </w:rPr>
        <w:t xml:space="preserve"> are so</w:t>
      </w:r>
      <w:r w:rsidR="000B5B91">
        <w:rPr>
          <w:sz w:val="22"/>
          <w:szCs w:val="22"/>
        </w:rPr>
        <w:t xml:space="preserve">me of the most controversial for contemporary interpreters of </w:t>
      </w:r>
      <w:r>
        <w:rPr>
          <w:sz w:val="22"/>
          <w:szCs w:val="22"/>
        </w:rPr>
        <w:t xml:space="preserve">the poem, in that they seem to express—and </w:t>
      </w:r>
      <w:r w:rsidR="003A6B84">
        <w:rPr>
          <w:sz w:val="22"/>
          <w:szCs w:val="22"/>
        </w:rPr>
        <w:t>even</w:t>
      </w:r>
      <w:r>
        <w:rPr>
          <w:sz w:val="22"/>
          <w:szCs w:val="22"/>
        </w:rPr>
        <w:t xml:space="preserve"> </w:t>
      </w:r>
      <w:r w:rsidR="000B5B91">
        <w:rPr>
          <w:sz w:val="22"/>
          <w:szCs w:val="22"/>
        </w:rPr>
        <w:t>openly</w:t>
      </w:r>
      <w:r>
        <w:rPr>
          <w:sz w:val="22"/>
          <w:szCs w:val="22"/>
        </w:rPr>
        <w:t xml:space="preserve"> to endorse—</w:t>
      </w:r>
      <w:r w:rsidRPr="00B53489">
        <w:rPr>
          <w:b/>
          <w:bCs/>
          <w:sz w:val="22"/>
          <w:szCs w:val="22"/>
        </w:rPr>
        <w:t>racist views about the supposed superiority of European/white over African/Black cultures</w:t>
      </w:r>
      <w:r>
        <w:rPr>
          <w:sz w:val="22"/>
          <w:szCs w:val="22"/>
        </w:rPr>
        <w:t xml:space="preserve">. </w:t>
      </w:r>
      <w:r w:rsidR="000B5B91">
        <w:rPr>
          <w:sz w:val="22"/>
          <w:szCs w:val="22"/>
        </w:rPr>
        <w:t>It is easy to</w:t>
      </w:r>
      <w:r>
        <w:rPr>
          <w:sz w:val="22"/>
          <w:szCs w:val="22"/>
        </w:rPr>
        <w:t xml:space="preserve"> </w:t>
      </w:r>
      <w:r w:rsidR="003A6B84">
        <w:rPr>
          <w:sz w:val="22"/>
          <w:szCs w:val="22"/>
        </w:rPr>
        <w:t>see</w:t>
      </w:r>
      <w:r>
        <w:rPr>
          <w:sz w:val="22"/>
          <w:szCs w:val="22"/>
        </w:rPr>
        <w:t>, from a contemporary vantage point</w:t>
      </w:r>
      <w:r w:rsidR="000B5B91">
        <w:rPr>
          <w:sz w:val="22"/>
          <w:szCs w:val="22"/>
        </w:rPr>
        <w:t xml:space="preserve">, </w:t>
      </w:r>
      <w:r w:rsidR="003A6B84">
        <w:rPr>
          <w:sz w:val="22"/>
          <w:szCs w:val="22"/>
        </w:rPr>
        <w:t>how</w:t>
      </w:r>
      <w:r w:rsidR="000B5B91">
        <w:rPr>
          <w:sz w:val="22"/>
          <w:szCs w:val="22"/>
        </w:rPr>
        <w:t xml:space="preserve"> these views are racist, historically inaccurate, and grounded in Eurocentric and white supremacist ideologies.</w:t>
      </w:r>
    </w:p>
    <w:p w14:paraId="139035C4" w14:textId="77777777" w:rsidR="003A6B84" w:rsidRDefault="003A6B84">
      <w:pPr>
        <w:rPr>
          <w:sz w:val="22"/>
          <w:szCs w:val="22"/>
        </w:rPr>
      </w:pPr>
    </w:p>
    <w:p w14:paraId="61AA7FE3" w14:textId="77C67555" w:rsidR="000B5B91" w:rsidRDefault="000B5B91">
      <w:pPr>
        <w:rPr>
          <w:sz w:val="22"/>
          <w:szCs w:val="22"/>
        </w:rPr>
      </w:pPr>
      <w:r>
        <w:rPr>
          <w:sz w:val="22"/>
          <w:szCs w:val="22"/>
        </w:rPr>
        <w:t>And yet, despite their racism, inaccuracy, and ideological nature, these paragraphs play an important role in the narrative arc of the poem. How would you characterize this role?</w:t>
      </w:r>
    </w:p>
    <w:p w14:paraId="1BC61EA3" w14:textId="77777777" w:rsidR="000B5B91" w:rsidRDefault="000B5B91">
      <w:pPr>
        <w:rPr>
          <w:sz w:val="22"/>
          <w:szCs w:val="22"/>
        </w:rPr>
      </w:pPr>
    </w:p>
    <w:p w14:paraId="6EC7875A" w14:textId="6B1AC158" w:rsidR="001D0CCA" w:rsidRDefault="000B5B91">
      <w:pPr>
        <w:rPr>
          <w:sz w:val="22"/>
          <w:szCs w:val="22"/>
        </w:rPr>
      </w:pPr>
      <w:r>
        <w:rPr>
          <w:sz w:val="22"/>
          <w:szCs w:val="22"/>
        </w:rPr>
        <w:t>How do ideas about weakness, poverty, and histories of oppression more generally get deployed in the poem?</w:t>
      </w:r>
    </w:p>
    <w:p w14:paraId="725AEFAE" w14:textId="77777777" w:rsidR="00263E1B" w:rsidRDefault="00263E1B">
      <w:pPr>
        <w:rPr>
          <w:sz w:val="22"/>
          <w:szCs w:val="22"/>
        </w:rPr>
      </w:pPr>
    </w:p>
    <w:p w14:paraId="7DCED228" w14:textId="77777777" w:rsidR="00263E1B" w:rsidRPr="0045424E" w:rsidRDefault="00263E1B">
      <w:pPr>
        <w:rPr>
          <w:sz w:val="22"/>
          <w:szCs w:val="22"/>
        </w:rPr>
      </w:pPr>
    </w:p>
    <w:sectPr w:rsidR="00263E1B" w:rsidRPr="0045424E" w:rsidSect="00DF178A">
      <w:headerReference w:type="even" r:id="rId7"/>
      <w:headerReference w:type="default" r:id="rId8"/>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1E652" w14:textId="77777777" w:rsidR="004F5B8F" w:rsidRDefault="004F5B8F" w:rsidP="00DF178A">
      <w:r>
        <w:separator/>
      </w:r>
    </w:p>
  </w:endnote>
  <w:endnote w:type="continuationSeparator" w:id="0">
    <w:p w14:paraId="4D75E40F" w14:textId="77777777" w:rsidR="004F5B8F" w:rsidRDefault="004F5B8F" w:rsidP="00DF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57D3D" w14:textId="77777777" w:rsidR="004F5B8F" w:rsidRDefault="004F5B8F" w:rsidP="00DF178A">
      <w:r>
        <w:separator/>
      </w:r>
    </w:p>
  </w:footnote>
  <w:footnote w:type="continuationSeparator" w:id="0">
    <w:p w14:paraId="52068D8A" w14:textId="77777777" w:rsidR="004F5B8F" w:rsidRDefault="004F5B8F" w:rsidP="00DF1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2C57" w14:textId="77777777" w:rsidR="00DF178A" w:rsidRDefault="00DF178A" w:rsidP="00BC7A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2E591B" w14:textId="77777777" w:rsidR="00DF178A" w:rsidRDefault="00DF178A" w:rsidP="00DF17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3A1C" w14:textId="77777777" w:rsidR="00DF178A" w:rsidRDefault="00DF178A" w:rsidP="00BC7A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0652617" w14:textId="77777777" w:rsidR="00DF178A" w:rsidRDefault="00DF178A" w:rsidP="00DF178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0D"/>
    <w:rsid w:val="000B5B91"/>
    <w:rsid w:val="00137397"/>
    <w:rsid w:val="001C21B0"/>
    <w:rsid w:val="001D0CCA"/>
    <w:rsid w:val="00263E1B"/>
    <w:rsid w:val="00270348"/>
    <w:rsid w:val="002F39A8"/>
    <w:rsid w:val="003A6B84"/>
    <w:rsid w:val="003F36B8"/>
    <w:rsid w:val="00413CAA"/>
    <w:rsid w:val="00440A39"/>
    <w:rsid w:val="00442FBA"/>
    <w:rsid w:val="0045424E"/>
    <w:rsid w:val="004F5B8F"/>
    <w:rsid w:val="00570A18"/>
    <w:rsid w:val="005C4472"/>
    <w:rsid w:val="006510AD"/>
    <w:rsid w:val="006A060D"/>
    <w:rsid w:val="00723A42"/>
    <w:rsid w:val="00762EC0"/>
    <w:rsid w:val="00845F2B"/>
    <w:rsid w:val="008D3285"/>
    <w:rsid w:val="00924A63"/>
    <w:rsid w:val="00B53489"/>
    <w:rsid w:val="00DF16A9"/>
    <w:rsid w:val="00DF178A"/>
    <w:rsid w:val="00E511C4"/>
    <w:rsid w:val="00F85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090292"/>
  <w14:defaultImageDpi w14:val="300"/>
  <w15:docId w15:val="{E7B6F85E-179A-CE48-8EE7-2B21C688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424E"/>
    <w:rPr>
      <w:color w:val="0000FF" w:themeColor="hyperlink"/>
      <w:u w:val="single"/>
    </w:rPr>
  </w:style>
  <w:style w:type="paragraph" w:styleId="Header">
    <w:name w:val="header"/>
    <w:basedOn w:val="Normal"/>
    <w:link w:val="HeaderChar"/>
    <w:uiPriority w:val="99"/>
    <w:unhideWhenUsed/>
    <w:rsid w:val="00DF178A"/>
    <w:pPr>
      <w:tabs>
        <w:tab w:val="center" w:pos="4320"/>
        <w:tab w:val="right" w:pos="8640"/>
      </w:tabs>
    </w:pPr>
  </w:style>
  <w:style w:type="character" w:customStyle="1" w:styleId="HeaderChar">
    <w:name w:val="Header Char"/>
    <w:basedOn w:val="DefaultParagraphFont"/>
    <w:link w:val="Header"/>
    <w:uiPriority w:val="99"/>
    <w:rsid w:val="00DF178A"/>
  </w:style>
  <w:style w:type="character" w:styleId="PageNumber">
    <w:name w:val="page number"/>
    <w:basedOn w:val="DefaultParagraphFont"/>
    <w:uiPriority w:val="99"/>
    <w:semiHidden/>
    <w:unhideWhenUsed/>
    <w:rsid w:val="00DF178A"/>
  </w:style>
  <w:style w:type="paragraph" w:styleId="ListParagraph">
    <w:name w:val="List Paragraph"/>
    <w:basedOn w:val="Normal"/>
    <w:uiPriority w:val="34"/>
    <w:qFormat/>
    <w:rsid w:val="00762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bajorek@hampshire.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971</Words>
  <Characters>5540</Characters>
  <Application>Microsoft Office Word</Application>
  <DocSecurity>0</DocSecurity>
  <Lines>46</Lines>
  <Paragraphs>12</Paragraphs>
  <ScaleCrop>false</ScaleCrop>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Microsoft Office User</cp:lastModifiedBy>
  <cp:revision>13</cp:revision>
  <cp:lastPrinted>2025-02-02T16:09:00Z</cp:lastPrinted>
  <dcterms:created xsi:type="dcterms:W3CDTF">2025-02-02T15:28:00Z</dcterms:created>
  <dcterms:modified xsi:type="dcterms:W3CDTF">2025-02-02T16:37:00Z</dcterms:modified>
</cp:coreProperties>
</file>